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8A46">
      <w:pPr>
        <w:adjustRightInd w:val="0"/>
        <w:snapToGrid w:val="0"/>
        <w:spacing w:line="580" w:lineRule="exact"/>
        <w:jc w:val="center"/>
        <w:rPr>
          <w:rFonts w:ascii="Times New Roman" w:hAnsi="Times New Roman" w:cs="Times New Roman"/>
          <w:sz w:val="44"/>
          <w:szCs w:val="44"/>
        </w:rPr>
      </w:pPr>
      <w:r>
        <w:rPr>
          <w:rFonts w:ascii="Times New Roman" w:hAnsi="Times New Roman" w:cs="Times New Roman"/>
          <w:sz w:val="44"/>
          <w:szCs w:val="44"/>
        </w:rPr>
        <w:t>202</w:t>
      </w:r>
      <w:r>
        <w:rPr>
          <w:rFonts w:hint="eastAsia" w:ascii="Times New Roman" w:hAnsi="Times New Roman" w:cs="Times New Roman"/>
          <w:sz w:val="44"/>
          <w:szCs w:val="44"/>
          <w:lang w:val="en-US" w:eastAsia="zh-CN"/>
        </w:rPr>
        <w:t>5</w:t>
      </w:r>
      <w:bookmarkStart w:id="0" w:name="_GoBack"/>
      <w:bookmarkEnd w:id="0"/>
      <w:r>
        <w:rPr>
          <w:rFonts w:ascii="Times New Roman" w:cs="Times New Roman"/>
          <w:sz w:val="44"/>
          <w:szCs w:val="44"/>
        </w:rPr>
        <w:t>年东莞市创新东莞科学技术奖</w:t>
      </w:r>
    </w:p>
    <w:p w14:paraId="393C5F54">
      <w:pPr>
        <w:adjustRightInd w:val="0"/>
        <w:snapToGrid w:val="0"/>
        <w:spacing w:line="580" w:lineRule="exact"/>
        <w:jc w:val="center"/>
        <w:rPr>
          <w:rFonts w:ascii="Times New Roman" w:hAnsi="Times New Roman" w:cs="Times New Roman"/>
          <w:sz w:val="44"/>
          <w:szCs w:val="44"/>
        </w:rPr>
      </w:pPr>
      <w:r>
        <w:rPr>
          <w:rFonts w:ascii="Times New Roman" w:cs="Times New Roman"/>
          <w:sz w:val="44"/>
          <w:szCs w:val="44"/>
        </w:rPr>
        <w:t>答辩</w:t>
      </w:r>
      <w:r>
        <w:rPr>
          <w:rFonts w:ascii="Times New Roman" w:hAnsi="Times New Roman" w:cs="Times New Roman"/>
          <w:sz w:val="44"/>
          <w:szCs w:val="44"/>
        </w:rPr>
        <w:t>PPT</w:t>
      </w:r>
      <w:r>
        <w:rPr>
          <w:rFonts w:ascii="Times New Roman" w:cs="Times New Roman"/>
          <w:sz w:val="44"/>
          <w:szCs w:val="44"/>
        </w:rPr>
        <w:t>提纲</w:t>
      </w:r>
    </w:p>
    <w:p w14:paraId="7246C435">
      <w:pPr>
        <w:pStyle w:val="4"/>
        <w:widowControl w:val="0"/>
        <w:adjustRightInd w:val="0"/>
        <w:snapToGrid w:val="0"/>
        <w:spacing w:before="0" w:beforeAutospacing="0" w:after="0" w:afterAutospacing="0" w:line="580" w:lineRule="exact"/>
        <w:jc w:val="both"/>
        <w:rPr>
          <w:rFonts w:ascii="Times New Roman" w:hAnsi="Times New Roman" w:cs="Times New Roman" w:eastAsiaTheme="minorEastAsia"/>
          <w:kern w:val="2"/>
          <w:sz w:val="32"/>
          <w:szCs w:val="32"/>
        </w:rPr>
      </w:pPr>
    </w:p>
    <w:p w14:paraId="7E164B54">
      <w:pPr>
        <w:pStyle w:val="4"/>
        <w:widowControl w:val="0"/>
        <w:adjustRightInd w:val="0"/>
        <w:snapToGrid w:val="0"/>
        <w:spacing w:before="0" w:beforeAutospacing="0" w:after="0" w:afterAutospacing="0" w:line="580" w:lineRule="exact"/>
        <w:jc w:val="both"/>
        <w:rPr>
          <w:rFonts w:ascii="Times New Roman" w:hAnsi="Times New Roman" w:eastAsia="黑体" w:cs="Times New Roman"/>
          <w:color w:val="333333"/>
          <w:sz w:val="32"/>
          <w:szCs w:val="32"/>
        </w:rPr>
      </w:pPr>
      <w:r>
        <w:rPr>
          <w:rFonts w:ascii="Times New Roman" w:hAnsi="黑体" w:eastAsia="黑体" w:cs="Times New Roman"/>
          <w:color w:val="333333"/>
          <w:sz w:val="32"/>
          <w:szCs w:val="32"/>
        </w:rPr>
        <w:t>一、答辩要求</w:t>
      </w:r>
    </w:p>
    <w:p w14:paraId="0A4D4A28">
      <w:pPr>
        <w:pStyle w:val="4"/>
        <w:widowControl w:val="0"/>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PPT介绍时间不超过</w:t>
      </w:r>
      <w:r>
        <w:rPr>
          <w:rFonts w:hint="eastAsia" w:ascii="Times New Roman" w:hAnsi="Times New Roman" w:eastAsia="仿宋_GB2312" w:cs="Times New Roman"/>
          <w:kern w:val="2"/>
          <w:sz w:val="32"/>
          <w:szCs w:val="32"/>
          <w:lang w:val="en-US" w:eastAsia="zh-CN"/>
        </w:rPr>
        <w:t>10</w:t>
      </w:r>
      <w:r>
        <w:rPr>
          <w:rFonts w:ascii="Times New Roman" w:hAnsi="Times New Roman" w:eastAsia="仿宋_GB2312" w:cs="Times New Roman"/>
          <w:kern w:val="2"/>
          <w:sz w:val="32"/>
          <w:szCs w:val="32"/>
        </w:rPr>
        <w:t>分钟</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专家提问10分钟。</w:t>
      </w:r>
    </w:p>
    <w:p w14:paraId="2A5A573A">
      <w:pPr>
        <w:pStyle w:val="4"/>
        <w:widowControl w:val="0"/>
        <w:adjustRightInd w:val="0"/>
        <w:snapToGrid w:val="0"/>
        <w:spacing w:before="0" w:beforeAutospacing="0" w:after="0" w:afterAutospacing="0" w:line="580" w:lineRule="exact"/>
        <w:jc w:val="both"/>
        <w:rPr>
          <w:rFonts w:ascii="Times New Roman" w:hAnsi="Times New Roman" w:eastAsia="黑体" w:cs="Times New Roman"/>
          <w:color w:val="333333"/>
          <w:sz w:val="32"/>
          <w:szCs w:val="32"/>
        </w:rPr>
      </w:pPr>
      <w:r>
        <w:rPr>
          <w:rFonts w:ascii="Times New Roman" w:hAnsi="黑体" w:eastAsia="黑体" w:cs="Times New Roman"/>
          <w:color w:val="333333"/>
          <w:sz w:val="32"/>
          <w:szCs w:val="32"/>
        </w:rPr>
        <w:t>二、答辩提纲</w:t>
      </w:r>
    </w:p>
    <w:p w14:paraId="4F3B554D">
      <w:pPr>
        <w:pStyle w:val="4"/>
        <w:widowControl w:val="0"/>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333333"/>
          <w:sz w:val="32"/>
          <w:szCs w:val="32"/>
        </w:rPr>
      </w:pPr>
      <w:r>
        <w:rPr>
          <w:rFonts w:ascii="Times New Roman" w:hAnsi="Times New Roman" w:eastAsia="楷体_GB2312" w:cs="Times New Roman"/>
          <w:color w:val="333333"/>
          <w:sz w:val="32"/>
          <w:szCs w:val="32"/>
        </w:rPr>
        <w:t>（一）科技进步奖</w:t>
      </w:r>
    </w:p>
    <w:p w14:paraId="2D1D473B">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1.项目基本情况：</w:t>
      </w:r>
      <w:r>
        <w:rPr>
          <w:rFonts w:ascii="Times New Roman" w:hAnsi="Times New Roman" w:eastAsia="仿宋_GB2312" w:cs="Times New Roman"/>
          <w:kern w:val="2"/>
          <w:sz w:val="32"/>
          <w:szCs w:val="32"/>
        </w:rPr>
        <w:t>项目来源、背景意义等基本情况介绍。</w:t>
      </w:r>
    </w:p>
    <w:p w14:paraId="0F9FFFBC">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2.技术创新程度：</w:t>
      </w:r>
      <w:r>
        <w:rPr>
          <w:rFonts w:ascii="Times New Roman" w:hAnsi="Times New Roman" w:eastAsia="仿宋_GB2312" w:cs="Times New Roman"/>
          <w:kern w:val="2"/>
          <w:sz w:val="32"/>
          <w:szCs w:val="32"/>
        </w:rPr>
        <w:t>项目解决的关键技术难题，取得的技术突破，已取得知识产权或标准制定情况。</w:t>
      </w:r>
    </w:p>
    <w:p w14:paraId="38D9B399">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3.技术先进程度：</w:t>
      </w:r>
      <w:r>
        <w:rPr>
          <w:rFonts w:ascii="Times New Roman" w:hAnsi="Times New Roman" w:eastAsia="仿宋_GB2312" w:cs="Times New Roman"/>
          <w:kern w:val="2"/>
          <w:sz w:val="32"/>
          <w:szCs w:val="32"/>
        </w:rPr>
        <w:t>与国内外同类技术相比，总体技术水平、主要性能（性状）、技术经济指标、环境与生态指标等所处的位置。市场竞争情况，如替代进口或突破技术壁垒进入国际市场情况。</w:t>
      </w:r>
    </w:p>
    <w:p w14:paraId="47951108">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4. 应用情况和效益：</w:t>
      </w:r>
      <w:r>
        <w:rPr>
          <w:rFonts w:ascii="Times New Roman" w:hAnsi="Times New Roman" w:eastAsia="仿宋_GB2312" w:cs="Times New Roman"/>
          <w:kern w:val="2"/>
          <w:sz w:val="32"/>
          <w:szCs w:val="32"/>
        </w:rPr>
        <w:t>经济效益情况，包括直接经济效益和间接经济效益</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社会效益情况，包括促进科技进步、环境保护、资源利用、防震减灾、健康生活、可持续发展等方面取得的综合效益。</w:t>
      </w:r>
    </w:p>
    <w:p w14:paraId="55EF862B">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5.推动科技进步的作用：</w:t>
      </w:r>
      <w:r>
        <w:rPr>
          <w:rFonts w:ascii="Times New Roman" w:hAnsi="Times New Roman" w:eastAsia="仿宋_GB2312" w:cs="Times New Roman"/>
          <w:kern w:val="2"/>
          <w:sz w:val="32"/>
          <w:szCs w:val="32"/>
        </w:rPr>
        <w:t>对实现高新技术产业化，解决行业、区域发展的重点难点问题，推动产业结构调整和优化升级，提高企业和行业竞争力，促进技术跨越和进步的作用。</w:t>
      </w:r>
    </w:p>
    <w:p w14:paraId="7DE32271">
      <w:pPr>
        <w:pStyle w:val="4"/>
        <w:widowControl w:val="0"/>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333333"/>
          <w:sz w:val="32"/>
          <w:szCs w:val="32"/>
        </w:rPr>
      </w:pPr>
      <w:r>
        <w:rPr>
          <w:rFonts w:ascii="Times New Roman" w:hAnsi="Times New Roman" w:eastAsia="楷体_GB2312" w:cs="Times New Roman"/>
          <w:color w:val="333333"/>
          <w:sz w:val="32"/>
          <w:szCs w:val="32"/>
        </w:rPr>
        <w:t>（二）技术发明奖</w:t>
      </w:r>
    </w:p>
    <w:p w14:paraId="316184EB">
      <w:pPr>
        <w:adjustRightInd w:val="0"/>
        <w:snapToGrid w:val="0"/>
        <w:spacing w:line="58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1.项目的基本情况：</w:t>
      </w:r>
      <w:r>
        <w:rPr>
          <w:rFonts w:hint="eastAsia" w:ascii="Times New Roman" w:hAnsi="Times New Roman" w:eastAsia="仿宋_GB2312" w:cs="Times New Roman"/>
          <w:sz w:val="32"/>
          <w:szCs w:val="32"/>
        </w:rPr>
        <w:t>技术来源、背景意义等基本情况介绍</w:t>
      </w:r>
      <w:r>
        <w:rPr>
          <w:rFonts w:ascii="Times New Roman" w:hAnsi="Times New Roman" w:eastAsia="仿宋_GB2312" w:cs="Times New Roman"/>
          <w:sz w:val="32"/>
          <w:szCs w:val="32"/>
        </w:rPr>
        <w:t xml:space="preserve">。  </w:t>
      </w:r>
    </w:p>
    <w:p w14:paraId="7265F3F4">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cs="Times New Roman"/>
          <w:b/>
          <w:sz w:val="32"/>
          <w:szCs w:val="32"/>
        </w:rPr>
        <w:t xml:space="preserve"> </w:t>
      </w:r>
      <w:r>
        <w:rPr>
          <w:rFonts w:ascii="Times New Roman" w:hAnsi="Times New Roman" w:eastAsia="仿宋_GB2312" w:cs="Times New Roman"/>
          <w:b/>
          <w:sz w:val="32"/>
          <w:szCs w:val="32"/>
        </w:rPr>
        <w:t xml:space="preserve">   2.技术新颖性与创造性：</w:t>
      </w:r>
      <w:r>
        <w:rPr>
          <w:rFonts w:ascii="Times New Roman" w:hAnsi="Times New Roman" w:eastAsia="仿宋_GB2312" w:cs="Times New Roman"/>
          <w:sz w:val="32"/>
          <w:szCs w:val="32"/>
        </w:rPr>
        <w:t xml:space="preserve">是否为国内外首创，或者国内外虽有但技术内容尚未公开也未曾公开使用过。在技术思路、原理、措施、方法上的创新情况。 </w:t>
      </w:r>
    </w:p>
    <w:p w14:paraId="507DA9D5">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    3.技术的先进性：</w:t>
      </w:r>
      <w:r>
        <w:rPr>
          <w:rFonts w:ascii="Times New Roman" w:hAnsi="Times New Roman" w:eastAsia="仿宋_GB2312" w:cs="Times New Roman"/>
          <w:sz w:val="32"/>
          <w:szCs w:val="32"/>
        </w:rPr>
        <w:t xml:space="preserve">与国内外同类技术相比，总体技术水平、主要性能（性状）、技术经济指标、环境与生态指标等所处的位置。解决关键技术难题或取得发明专利和PCT专利的情况。 </w:t>
      </w:r>
    </w:p>
    <w:p w14:paraId="0F6C6AEC">
      <w:pPr>
        <w:adjustRightInd w:val="0"/>
        <w:snapToGrid w:val="0"/>
        <w:spacing w:line="580" w:lineRule="exact"/>
        <w:ind w:firstLine="630"/>
        <w:jc w:val="left"/>
        <w:rPr>
          <w:rFonts w:ascii="Times New Roman" w:hAnsi="Times New Roman" w:cs="Times New Roman"/>
          <w:sz w:val="32"/>
          <w:szCs w:val="32"/>
        </w:rPr>
      </w:pPr>
      <w:r>
        <w:rPr>
          <w:rFonts w:ascii="Times New Roman" w:hAnsi="Times New Roman" w:eastAsia="仿宋_GB2312" w:cs="Times New Roman"/>
          <w:b/>
          <w:sz w:val="32"/>
          <w:szCs w:val="32"/>
        </w:rPr>
        <w:t>4.应用情况和效果：</w:t>
      </w:r>
      <w:r>
        <w:rPr>
          <w:rFonts w:ascii="Times New Roman" w:hAnsi="Times New Roman" w:eastAsia="仿宋_GB2312" w:cs="Times New Roman"/>
          <w:sz w:val="32"/>
          <w:szCs w:val="32"/>
        </w:rPr>
        <w:t xml:space="preserve">技术已经形成生产能力或达到实际应用的情况，包括技术的稳定、可靠性，已经形成的生产规模与应用范围，已经取得的应用效果。 </w:t>
      </w:r>
    </w:p>
    <w:p w14:paraId="22CF83B9">
      <w:pPr>
        <w:adjustRightInd w:val="0"/>
        <w:snapToGrid w:val="0"/>
        <w:spacing w:line="58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5.发展前景及潜在效益：</w:t>
      </w:r>
      <w:r>
        <w:rPr>
          <w:rFonts w:ascii="Times New Roman" w:hAnsi="Times New Roman" w:eastAsia="仿宋_GB2312" w:cs="Times New Roman"/>
          <w:sz w:val="32"/>
          <w:szCs w:val="32"/>
        </w:rPr>
        <w:t>该技术的发展趋势及扩展潜力，对解决关键性技术问题、行业技术进步、产业结构优化升级、产品更新换代的作用。</w:t>
      </w:r>
    </w:p>
    <w:p w14:paraId="3B644E76">
      <w:pPr>
        <w:pStyle w:val="4"/>
        <w:widowControl w:val="0"/>
        <w:adjustRightInd w:val="0"/>
        <w:snapToGrid w:val="0"/>
        <w:spacing w:before="0" w:beforeAutospacing="0" w:after="0" w:afterAutospacing="0" w:line="580" w:lineRule="exact"/>
        <w:ind w:firstLine="640" w:firstLineChars="200"/>
        <w:jc w:val="both"/>
        <w:rPr>
          <w:rFonts w:hint="eastAsia" w:ascii="Times New Roman" w:hAnsi="Times New Roman" w:eastAsia="楷体_GB2312" w:cs="Times New Roman"/>
          <w:color w:val="333333"/>
          <w:sz w:val="32"/>
          <w:szCs w:val="32"/>
          <w:lang w:eastAsia="zh-CN"/>
        </w:rPr>
      </w:pPr>
      <w:r>
        <w:rPr>
          <w:rFonts w:ascii="Times New Roman" w:hAnsi="Times New Roman" w:eastAsia="楷体_GB2312" w:cs="Times New Roman"/>
          <w:color w:val="333333"/>
          <w:sz w:val="32"/>
          <w:szCs w:val="32"/>
        </w:rPr>
        <w:t>（</w:t>
      </w:r>
      <w:r>
        <w:rPr>
          <w:rFonts w:hint="eastAsia" w:ascii="Times New Roman" w:hAnsi="Times New Roman" w:eastAsia="楷体_GB2312" w:cs="Times New Roman"/>
          <w:color w:val="333333"/>
          <w:sz w:val="32"/>
          <w:szCs w:val="32"/>
          <w:lang w:val="en-US" w:eastAsia="zh-CN"/>
        </w:rPr>
        <w:t>三</w:t>
      </w:r>
      <w:r>
        <w:rPr>
          <w:rFonts w:ascii="Times New Roman" w:hAnsi="Times New Roman" w:eastAsia="楷体_GB2312" w:cs="Times New Roman"/>
          <w:color w:val="333333"/>
          <w:sz w:val="32"/>
          <w:szCs w:val="32"/>
        </w:rPr>
        <w:t>）</w:t>
      </w:r>
      <w:r>
        <w:rPr>
          <w:rFonts w:hint="eastAsia" w:ascii="Times New Roman" w:hAnsi="Times New Roman" w:eastAsia="楷体_GB2312" w:cs="Times New Roman"/>
          <w:color w:val="333333"/>
          <w:sz w:val="32"/>
          <w:szCs w:val="32"/>
          <w:lang w:val="en-US" w:eastAsia="zh-CN"/>
        </w:rPr>
        <w:t>青年科技创新奖</w:t>
      </w:r>
    </w:p>
    <w:p w14:paraId="7645AEAF">
      <w:pPr>
        <w:pStyle w:val="4"/>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kern w:val="2"/>
          <w:sz w:val="32"/>
          <w:szCs w:val="32"/>
        </w:rPr>
        <w:t>1.</w:t>
      </w:r>
      <w:r>
        <w:rPr>
          <w:rFonts w:hint="eastAsia" w:ascii="Times New Roman" w:hAnsi="Times New Roman" w:eastAsia="仿宋_GB2312" w:cs="Times New Roman"/>
          <w:b/>
          <w:kern w:val="2"/>
          <w:sz w:val="32"/>
          <w:szCs w:val="32"/>
          <w:lang w:val="en-US" w:eastAsia="zh-CN"/>
        </w:rPr>
        <w:t>候选人背景</w:t>
      </w:r>
      <w:r>
        <w:rPr>
          <w:rFonts w:ascii="Times New Roman" w:hAnsi="Times New Roman" w:eastAsia="仿宋_GB2312" w:cs="Times New Roman"/>
          <w:b/>
          <w:kern w:val="2"/>
          <w:sz w:val="32"/>
          <w:szCs w:val="32"/>
        </w:rPr>
        <w:t>：</w:t>
      </w:r>
      <w:r>
        <w:rPr>
          <w:rFonts w:hint="eastAsia" w:ascii="Times New Roman" w:hAnsi="Times New Roman" w:eastAsia="仿宋_GB2312" w:cs="Times New Roman"/>
          <w:kern w:val="2"/>
          <w:sz w:val="32"/>
          <w:szCs w:val="32"/>
          <w:lang w:val="en-US" w:eastAsia="zh-CN"/>
        </w:rPr>
        <w:t>学历</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从业经验、个人荣誉</w:t>
      </w:r>
      <w:r>
        <w:rPr>
          <w:rFonts w:ascii="Times New Roman" w:hAnsi="Times New Roman" w:eastAsia="仿宋_GB2312" w:cs="Times New Roman"/>
          <w:kern w:val="2"/>
          <w:sz w:val="32"/>
          <w:szCs w:val="32"/>
        </w:rPr>
        <w:t>等基本情况介绍。</w:t>
      </w:r>
    </w:p>
    <w:p w14:paraId="03E05478">
      <w:pPr>
        <w:pStyle w:val="4"/>
        <w:widowControl w:val="0"/>
        <w:adjustRightInd w:val="0"/>
        <w:snapToGrid w:val="0"/>
        <w:spacing w:before="0" w:beforeAutospacing="0" w:after="0" w:afterAutospacing="0" w:line="580" w:lineRule="exact"/>
        <w:ind w:firstLine="643" w:firstLineChars="200"/>
        <w:jc w:val="both"/>
        <w:rPr>
          <w:rFonts w:hint="eastAsia" w:ascii="Times New Roman" w:hAnsi="Times New Roman" w:eastAsia="仿宋_GB2312" w:cs="Times New Roman"/>
          <w:kern w:val="2"/>
          <w:sz w:val="32"/>
          <w:szCs w:val="32"/>
          <w:lang w:val="en-US" w:eastAsia="zh-CN"/>
        </w:rPr>
      </w:pPr>
      <w:r>
        <w:rPr>
          <w:rFonts w:ascii="Times New Roman" w:hAnsi="Times New Roman" w:eastAsia="仿宋_GB2312" w:cs="Times New Roman"/>
          <w:b/>
          <w:kern w:val="2"/>
          <w:sz w:val="32"/>
          <w:szCs w:val="32"/>
        </w:rPr>
        <w:t>2.</w:t>
      </w:r>
      <w:r>
        <w:rPr>
          <w:rFonts w:hint="eastAsia" w:ascii="Times New Roman" w:hAnsi="Times New Roman" w:eastAsia="仿宋_GB2312" w:cs="Times New Roman"/>
          <w:b/>
          <w:kern w:val="2"/>
          <w:sz w:val="32"/>
          <w:szCs w:val="32"/>
          <w:lang w:val="en-US" w:eastAsia="zh-CN"/>
        </w:rPr>
        <w:t>主要科技成果</w:t>
      </w:r>
      <w:r>
        <w:rPr>
          <w:rFonts w:ascii="Times New Roman" w:hAnsi="Times New Roman" w:eastAsia="仿宋_GB2312" w:cs="Times New Roman"/>
          <w:b/>
          <w:kern w:val="2"/>
          <w:sz w:val="32"/>
          <w:szCs w:val="32"/>
        </w:rPr>
        <w:t>：</w:t>
      </w:r>
      <w:r>
        <w:rPr>
          <w:rFonts w:hint="eastAsia" w:ascii="Times New Roman" w:hAnsi="Times New Roman" w:eastAsia="仿宋_GB2312" w:cs="Times New Roman"/>
          <w:kern w:val="2"/>
          <w:sz w:val="32"/>
          <w:szCs w:val="32"/>
          <w:lang w:val="en-US" w:eastAsia="zh-CN"/>
        </w:rPr>
        <w:t>科学技术重大发现、关键核心技术研究在推动科技成果转化和产业化中取得创新性突破的情况以及创造的经济社会效益情况。</w:t>
      </w:r>
    </w:p>
    <w:p w14:paraId="4B2A3F94">
      <w:pPr>
        <w:pStyle w:val="4"/>
        <w:widowControl w:val="0"/>
        <w:adjustRightInd w:val="0"/>
        <w:snapToGrid w:val="0"/>
        <w:spacing w:before="0" w:beforeAutospacing="0" w:after="0" w:afterAutospacing="0" w:line="580" w:lineRule="exact"/>
        <w:ind w:firstLine="640" w:firstLineChars="200"/>
        <w:jc w:val="both"/>
        <w:rPr>
          <w:rFonts w:hint="eastAsia" w:ascii="Times New Roman" w:hAnsi="Times New Roman" w:eastAsia="仿宋_GB2312" w:cs="Times New Roman"/>
          <w:kern w:val="2"/>
          <w:sz w:val="32"/>
          <w:szCs w:val="32"/>
          <w:lang w:val="en-US" w:eastAsia="zh-CN"/>
        </w:rPr>
      </w:pPr>
    </w:p>
    <w:p w14:paraId="251E364B">
      <w:pPr>
        <w:adjustRightInd w:val="0"/>
        <w:snapToGrid w:val="0"/>
        <w:spacing w:line="580" w:lineRule="exact"/>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zYTdlNTRkYzRjMzcwMWUzYzQ0M2Q0ZjA3NzlhODUifQ=="/>
  </w:docVars>
  <w:rsids>
    <w:rsidRoot w:val="00240DCD"/>
    <w:rsid w:val="00045FF2"/>
    <w:rsid w:val="000527EE"/>
    <w:rsid w:val="00080C9F"/>
    <w:rsid w:val="000840FE"/>
    <w:rsid w:val="00136BDC"/>
    <w:rsid w:val="00176BF8"/>
    <w:rsid w:val="001B3397"/>
    <w:rsid w:val="00227747"/>
    <w:rsid w:val="00240DCD"/>
    <w:rsid w:val="00300A18"/>
    <w:rsid w:val="00302881"/>
    <w:rsid w:val="003075C1"/>
    <w:rsid w:val="00375F30"/>
    <w:rsid w:val="003B540F"/>
    <w:rsid w:val="003F4E2D"/>
    <w:rsid w:val="004A348E"/>
    <w:rsid w:val="004D29B8"/>
    <w:rsid w:val="005B6A6C"/>
    <w:rsid w:val="006456B4"/>
    <w:rsid w:val="00676601"/>
    <w:rsid w:val="00686876"/>
    <w:rsid w:val="006B77F5"/>
    <w:rsid w:val="00704871"/>
    <w:rsid w:val="00706F93"/>
    <w:rsid w:val="00733BF1"/>
    <w:rsid w:val="007648AE"/>
    <w:rsid w:val="00771F14"/>
    <w:rsid w:val="007A2A46"/>
    <w:rsid w:val="007F2C33"/>
    <w:rsid w:val="00937E88"/>
    <w:rsid w:val="00973877"/>
    <w:rsid w:val="00A5003E"/>
    <w:rsid w:val="00AE506F"/>
    <w:rsid w:val="00BA5BB9"/>
    <w:rsid w:val="00BD440B"/>
    <w:rsid w:val="00C226BB"/>
    <w:rsid w:val="00C50554"/>
    <w:rsid w:val="00CD3447"/>
    <w:rsid w:val="00CD7A7E"/>
    <w:rsid w:val="00DA2035"/>
    <w:rsid w:val="00EC2952"/>
    <w:rsid w:val="00EE2CE8"/>
    <w:rsid w:val="00EF54DE"/>
    <w:rsid w:val="00F1422E"/>
    <w:rsid w:val="00F90DEA"/>
    <w:rsid w:val="035653C1"/>
    <w:rsid w:val="0CF14DB2"/>
    <w:rsid w:val="1EE0700F"/>
    <w:rsid w:val="41F61E99"/>
    <w:rsid w:val="511E7247"/>
    <w:rsid w:val="660C4CF9"/>
    <w:rsid w:val="7F2A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tLeas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780</Words>
  <Characters>803</Characters>
  <Lines>5</Lines>
  <Paragraphs>1</Paragraphs>
  <TotalTime>29</TotalTime>
  <ScaleCrop>false</ScaleCrop>
  <LinksUpToDate>false</LinksUpToDate>
  <CharactersWithSpaces>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2022-08-25T08:36:00Z</dcterms:created>
  <dc:creator>Admin</dc:creator>
  <cp:lastModifiedBy>林先生</cp:lastModifiedBy>
  <cp:lastPrinted>2024-09-30T06:24:00Z</cp:lastPrinted>
  <dcterms:modified xsi:type="dcterms:W3CDTF">2025-10-20T03:31:57Z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DBF521FB45544722BE001736E74CD5F5</vt:lpwstr>
  </property>
  <property fmtid="{D5CDD505-2E9C-101B-9397-08002B2CF9AE}" pid="4" name="KSOTemplateDocerSaveRecord">
    <vt:lpwstr>eyJoZGlkIjoiZDkzYTdlNTRkYzRjMzcwMWUzYzQ0M2Q0ZjA3NzlhODUiLCJ1c2VySWQiOiIzODY3MzA1MTYifQ==</vt:lpwstr>
  </property>
</Properties>
</file>